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FF40EA" w:rsidRDefault="00FF40EA" w:rsidP="002949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A757B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A757B8">
        <w:rPr>
          <w:rFonts w:ascii="Times New Roman" w:hAnsi="Times New Roman" w:cs="Times New Roman"/>
          <w:b/>
          <w:sz w:val="24"/>
          <w:szCs w:val="24"/>
        </w:rPr>
        <w:t>1.</w:t>
      </w:r>
      <w:r w:rsidR="00C55E7E" w:rsidRPr="00A757B8">
        <w:rPr>
          <w:rFonts w:ascii="Times New Roman" w:hAnsi="Times New Roman" w:cs="Times New Roman"/>
          <w:b/>
          <w:sz w:val="24"/>
          <w:szCs w:val="24"/>
        </w:rPr>
        <w:t>В.</w:t>
      </w:r>
      <w:proofErr w:type="gramEnd"/>
      <w:r w:rsidR="00C55E7E" w:rsidRPr="00A757B8">
        <w:rPr>
          <w:rFonts w:ascii="Times New Roman" w:hAnsi="Times New Roman" w:cs="Times New Roman"/>
          <w:b/>
          <w:sz w:val="24"/>
          <w:szCs w:val="24"/>
        </w:rPr>
        <w:t>1.</w:t>
      </w:r>
      <w:r w:rsidR="00C8119B">
        <w:rPr>
          <w:rFonts w:ascii="Times New Roman" w:hAnsi="Times New Roman" w:cs="Times New Roman"/>
          <w:b/>
          <w:sz w:val="24"/>
          <w:szCs w:val="24"/>
        </w:rPr>
        <w:t>07</w:t>
      </w:r>
      <w:r w:rsidR="00DE7B1F" w:rsidRPr="00A757B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8119B">
        <w:rPr>
          <w:rFonts w:ascii="Times New Roman" w:hAnsi="Times New Roman" w:cs="Times New Roman"/>
          <w:b/>
          <w:sz w:val="24"/>
          <w:szCs w:val="24"/>
        </w:rPr>
        <w:t>Прикладная иммунология</w:t>
      </w:r>
      <w:r w:rsidRPr="00A757B8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EB1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1922D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1922D3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1922D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Основная </w:t>
      </w:r>
      <w:r w:rsidRPr="009E47D8">
        <w:rPr>
          <w:rFonts w:ascii="Times New Roman" w:hAnsi="Times New Roman" w:cs="Times New Roman"/>
          <w:b/>
          <w:bCs/>
          <w:sz w:val="24"/>
          <w:szCs w:val="24"/>
        </w:rPr>
        <w:t>литератур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E47D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9E47D8">
        <w:rPr>
          <w:rFonts w:ascii="Times New Roman" w:hAnsi="Times New Roman" w:cs="Times New Roman"/>
          <w:b/>
          <w:bCs/>
          <w:sz w:val="24"/>
          <w:szCs w:val="24"/>
        </w:rPr>
        <w:t>Кисленко</w:t>
      </w:r>
      <w:proofErr w:type="spellEnd"/>
      <w:r w:rsidRPr="009E47D8">
        <w:rPr>
          <w:rFonts w:ascii="Times New Roman" w:hAnsi="Times New Roman" w:cs="Times New Roman"/>
          <w:b/>
          <w:bCs/>
          <w:sz w:val="24"/>
          <w:szCs w:val="24"/>
        </w:rPr>
        <w:t>, В. Н.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Ветеринарная иммунология /В.Н.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Кисленко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. – Москва: ИНФРА-М. 2018. – 208 с. – Текст электронный//ИНФРА-М: электронно-библиотечная система. – </w:t>
      </w:r>
      <w:r w:rsidRPr="009E47D8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9E47D8">
        <w:rPr>
          <w:rFonts w:ascii="Times New Roman" w:hAnsi="Times New Roman" w:cs="Times New Roman"/>
          <w:sz w:val="24"/>
          <w:szCs w:val="24"/>
        </w:rPr>
        <w:t>//</w:t>
      </w:r>
      <w:r w:rsidRPr="009E47D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E47D8">
        <w:rPr>
          <w:rFonts w:ascii="Times New Roman" w:hAnsi="Times New Roman" w:cs="Times New Roman"/>
          <w:sz w:val="24"/>
          <w:szCs w:val="24"/>
        </w:rPr>
        <w:t>.</w:t>
      </w:r>
      <w:r w:rsidRPr="009E47D8">
        <w:rPr>
          <w:rFonts w:ascii="Times New Roman" w:hAnsi="Times New Roman" w:cs="Times New Roman"/>
          <w:sz w:val="24"/>
          <w:szCs w:val="24"/>
          <w:lang w:val="en-US"/>
        </w:rPr>
        <w:t>infra</w:t>
      </w:r>
      <w:r w:rsidRPr="009E47D8">
        <w:rPr>
          <w:rFonts w:ascii="Times New Roman" w:hAnsi="Times New Roman" w:cs="Times New Roman"/>
          <w:sz w:val="24"/>
          <w:szCs w:val="24"/>
        </w:rPr>
        <w:t>-</w:t>
      </w:r>
      <w:r w:rsidRPr="009E47D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47D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E47D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t>2.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7D8">
        <w:rPr>
          <w:rFonts w:ascii="Times New Roman" w:hAnsi="Times New Roman" w:cs="Times New Roman"/>
          <w:b/>
          <w:sz w:val="24"/>
          <w:szCs w:val="24"/>
        </w:rPr>
        <w:t>Госманов</w:t>
      </w:r>
      <w:proofErr w:type="spellEnd"/>
      <w:r w:rsidRPr="009E47D8">
        <w:rPr>
          <w:rFonts w:ascii="Times New Roman" w:hAnsi="Times New Roman" w:cs="Times New Roman"/>
          <w:b/>
          <w:sz w:val="24"/>
          <w:szCs w:val="24"/>
        </w:rPr>
        <w:t>, Р. Г.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Иммунология: учебное пособие /Р. Г.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Госманов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Н. М.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Колычев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Р. Х.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Равилов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 [и др.]. – 3-е изд., стер. – Санкт-Петербург: Лань, 2018. – 188 с.</w:t>
      </w: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7D8">
        <w:rPr>
          <w:rFonts w:ascii="Times New Roman" w:hAnsi="Times New Roman" w:cs="Times New Roman"/>
          <w:b/>
          <w:sz w:val="24"/>
          <w:szCs w:val="24"/>
        </w:rPr>
        <w:t>Госманов</w:t>
      </w:r>
      <w:proofErr w:type="spellEnd"/>
      <w:r w:rsidRPr="009E47D8">
        <w:rPr>
          <w:rFonts w:ascii="Times New Roman" w:hAnsi="Times New Roman" w:cs="Times New Roman"/>
          <w:b/>
          <w:sz w:val="24"/>
          <w:szCs w:val="24"/>
        </w:rPr>
        <w:t>, Р. Г.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Основы учения об инфекции и противомикробном иммунитете/Р. Г.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Госманов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Н. М.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Колычев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А. А. Новицкий. – 2-е изд.,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>. – Санкт-Петербург: Лань, 2017. – 280 с.</w:t>
      </w:r>
    </w:p>
    <w:p w:rsidR="009E47D8" w:rsidRPr="009E47D8" w:rsidRDefault="009E47D8" w:rsidP="009E47D8">
      <w:pPr>
        <w:tabs>
          <w:tab w:val="left" w:pos="338"/>
          <w:tab w:val="left" w:leader="underscore" w:pos="7298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E47D8">
        <w:rPr>
          <w:rFonts w:ascii="Times New Roman" w:hAnsi="Times New Roman" w:cs="Times New Roman"/>
          <w:b/>
          <w:iCs/>
          <w:sz w:val="24"/>
          <w:szCs w:val="24"/>
        </w:rPr>
        <w:t>дополнительная литература</w:t>
      </w:r>
      <w:r w:rsidRPr="009E47D8">
        <w:rPr>
          <w:rFonts w:ascii="Times New Roman" w:hAnsi="Times New Roman" w:cs="Times New Roman"/>
          <w:iCs/>
          <w:sz w:val="24"/>
          <w:szCs w:val="24"/>
        </w:rPr>
        <w:t>:</w:t>
      </w: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t>4.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7D8">
        <w:rPr>
          <w:rFonts w:ascii="Times New Roman" w:hAnsi="Times New Roman" w:cs="Times New Roman"/>
          <w:b/>
          <w:sz w:val="24"/>
          <w:szCs w:val="24"/>
        </w:rPr>
        <w:t>Галиуллин</w:t>
      </w:r>
      <w:proofErr w:type="spellEnd"/>
      <w:r w:rsidRPr="009E47D8">
        <w:rPr>
          <w:rFonts w:ascii="Times New Roman" w:hAnsi="Times New Roman" w:cs="Times New Roman"/>
          <w:b/>
          <w:sz w:val="24"/>
          <w:szCs w:val="24"/>
        </w:rPr>
        <w:t>, А. К.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Иммунология: 2019-08-14 /А. К.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Галиуллин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>, Ф. М. Нургалиев, П. В. Софронов. – Казань: КГАВМ им. Баумана, 2018. – 104 с.</w:t>
      </w:r>
    </w:p>
    <w:p w:rsidR="009E47D8" w:rsidRPr="009E47D8" w:rsidRDefault="009E47D8" w:rsidP="009E47D8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t>5.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r w:rsidRPr="009E47D8">
        <w:rPr>
          <w:rFonts w:ascii="Times New Roman" w:hAnsi="Times New Roman" w:cs="Times New Roman"/>
          <w:b/>
          <w:sz w:val="24"/>
          <w:szCs w:val="24"/>
        </w:rPr>
        <w:t>Мейл Д.,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Бростофф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 Дж., Рот Д.Б.,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Ройтт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 А. Иммунология [Текст</w:t>
      </w:r>
      <w:proofErr w:type="gramStart"/>
      <w:r w:rsidRPr="009E47D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E47D8">
        <w:rPr>
          <w:rFonts w:ascii="Times New Roman" w:hAnsi="Times New Roman" w:cs="Times New Roman"/>
          <w:sz w:val="24"/>
          <w:szCs w:val="24"/>
        </w:rPr>
        <w:t xml:space="preserve"> (перевод с англ.). – Изд-во: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Логосфера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>. – 2007. 568 с.</w:t>
      </w:r>
    </w:p>
    <w:p w:rsidR="009E47D8" w:rsidRPr="009E47D8" w:rsidRDefault="009E47D8" w:rsidP="009E47D8">
      <w:pPr>
        <w:tabs>
          <w:tab w:val="left" w:pos="338"/>
          <w:tab w:val="left" w:leader="underscore" w:pos="72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9E47D8">
        <w:rPr>
          <w:rFonts w:ascii="Times New Roman" w:hAnsi="Times New Roman" w:cs="Times New Roman"/>
          <w:b/>
          <w:bCs/>
          <w:sz w:val="24"/>
          <w:szCs w:val="24"/>
        </w:rPr>
        <w:t>Кисленко</w:t>
      </w:r>
      <w:proofErr w:type="spellEnd"/>
      <w:r w:rsidRPr="009E47D8">
        <w:rPr>
          <w:rFonts w:ascii="Times New Roman" w:hAnsi="Times New Roman" w:cs="Times New Roman"/>
          <w:b/>
          <w:bCs/>
          <w:sz w:val="24"/>
          <w:szCs w:val="24"/>
        </w:rPr>
        <w:t>, В. Н.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Ветеринарная микробиология и иммунология [Текст</w:t>
      </w:r>
      <w:proofErr w:type="gramStart"/>
      <w:r w:rsidRPr="009E47D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E47D8">
        <w:rPr>
          <w:rFonts w:ascii="Times New Roman" w:hAnsi="Times New Roman" w:cs="Times New Roman"/>
          <w:sz w:val="24"/>
          <w:szCs w:val="24"/>
        </w:rPr>
        <w:t xml:space="preserve"> учебник. Ч. 2. Иммунология / В. Н.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Кисленко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Н. М.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Колычев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>. - М: Колос, 2007. - 224 с.</w:t>
      </w:r>
    </w:p>
    <w:p w:rsidR="009E47D8" w:rsidRPr="009E47D8" w:rsidRDefault="009E47D8" w:rsidP="009E4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9E47D8">
        <w:rPr>
          <w:rFonts w:ascii="Times New Roman" w:hAnsi="Times New Roman" w:cs="Times New Roman"/>
          <w:b/>
          <w:sz w:val="24"/>
          <w:szCs w:val="24"/>
        </w:rPr>
        <w:t>Колычев</w:t>
      </w:r>
      <w:proofErr w:type="spellEnd"/>
      <w:r w:rsidRPr="009E47D8">
        <w:rPr>
          <w:rFonts w:ascii="Times New Roman" w:hAnsi="Times New Roman" w:cs="Times New Roman"/>
          <w:b/>
          <w:sz w:val="24"/>
          <w:szCs w:val="24"/>
        </w:rPr>
        <w:t>, Н. М.</w:t>
      </w:r>
      <w:r w:rsidRPr="009E47D8">
        <w:rPr>
          <w:rFonts w:ascii="Times New Roman" w:hAnsi="Times New Roman" w:cs="Times New Roman"/>
          <w:sz w:val="24"/>
          <w:szCs w:val="24"/>
        </w:rPr>
        <w:t xml:space="preserve"> Ветеринарная микробиология и иммунология [Текст</w:t>
      </w:r>
      <w:proofErr w:type="gramStart"/>
      <w:r w:rsidRPr="009E47D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E47D8">
        <w:rPr>
          <w:rFonts w:ascii="Times New Roman" w:hAnsi="Times New Roman" w:cs="Times New Roman"/>
          <w:sz w:val="24"/>
          <w:szCs w:val="24"/>
        </w:rPr>
        <w:t xml:space="preserve"> учебник для вузов/Н. М.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Колычев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Госманов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9E47D8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E47D8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9E47D8">
        <w:rPr>
          <w:rFonts w:ascii="Times New Roman" w:hAnsi="Times New Roman" w:cs="Times New Roman"/>
          <w:sz w:val="24"/>
          <w:szCs w:val="24"/>
        </w:rPr>
        <w:t>М :</w:t>
      </w:r>
      <w:proofErr w:type="gramEnd"/>
      <w:r w:rsidRPr="009E47D8">
        <w:rPr>
          <w:rFonts w:ascii="Times New Roman" w:hAnsi="Times New Roman" w:cs="Times New Roman"/>
          <w:sz w:val="24"/>
          <w:szCs w:val="24"/>
        </w:rPr>
        <w:t xml:space="preserve"> Колос, 2006. - 432 с.</w:t>
      </w:r>
    </w:p>
    <w:p w:rsidR="009E47D8" w:rsidRPr="009E47D8" w:rsidRDefault="009E47D8" w:rsidP="009E47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2F2F2"/>
        </w:rPr>
      </w:pPr>
      <w:r w:rsidRPr="009E47D8">
        <w:rPr>
          <w:rFonts w:ascii="Times New Roman" w:hAnsi="Times New Roman" w:cs="Times New Roman"/>
          <w:b/>
          <w:sz w:val="24"/>
          <w:szCs w:val="24"/>
        </w:rPr>
        <w:t>7.</w:t>
      </w:r>
      <w:r w:rsidRPr="009E47D8">
        <w:rPr>
          <w:rFonts w:ascii="Times New Roman" w:hAnsi="Times New Roman" w:cs="Times New Roman"/>
          <w:sz w:val="24"/>
          <w:szCs w:val="24"/>
        </w:rPr>
        <w:t xml:space="preserve"> </w:t>
      </w:r>
      <w:r w:rsidRPr="009E47D8">
        <w:rPr>
          <w:rFonts w:ascii="Times New Roman" w:hAnsi="Times New Roman" w:cs="Times New Roman"/>
          <w:b/>
          <w:sz w:val="24"/>
          <w:szCs w:val="24"/>
          <w:shd w:val="clear" w:color="auto" w:fill="F2F2F2"/>
        </w:rPr>
        <w:t>Петряков, В. В.</w:t>
      </w:r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 Иммунология: методические указания /В. В. Петряков. – </w:t>
      </w:r>
      <w:proofErr w:type="gramStart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>Самара :</w:t>
      </w:r>
      <w:proofErr w:type="gramEnd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 </w:t>
      </w:r>
      <w:proofErr w:type="spellStart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>СамГАУ</w:t>
      </w:r>
      <w:proofErr w:type="spellEnd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, 2019. – 26 с. </w:t>
      </w:r>
    </w:p>
    <w:p w:rsidR="009E47D8" w:rsidRPr="009E47D8" w:rsidRDefault="009E47D8" w:rsidP="009E4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7D8">
        <w:rPr>
          <w:rFonts w:ascii="Times New Roman" w:hAnsi="Times New Roman" w:cs="Times New Roman"/>
          <w:b/>
          <w:sz w:val="24"/>
          <w:szCs w:val="24"/>
          <w:shd w:val="clear" w:color="auto" w:fill="F2F2F2"/>
        </w:rPr>
        <w:t>8.</w:t>
      </w:r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 </w:t>
      </w:r>
      <w:r w:rsidRPr="009E47D8">
        <w:rPr>
          <w:rFonts w:ascii="Times New Roman" w:hAnsi="Times New Roman" w:cs="Times New Roman"/>
          <w:b/>
          <w:sz w:val="24"/>
          <w:szCs w:val="24"/>
          <w:shd w:val="clear" w:color="auto" w:fill="F2F2F2"/>
        </w:rPr>
        <w:t>Федоренко, И. С.</w:t>
      </w:r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 Микробиология и иммунология: учебное пособие /И. С. Федоренко, С. П. </w:t>
      </w:r>
      <w:proofErr w:type="spellStart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>Перерядкина</w:t>
      </w:r>
      <w:proofErr w:type="spellEnd"/>
      <w:r w:rsidRPr="009E47D8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, Е. А. Харламова. – Волгоград: Волгоградский ГАУ, 2017. –100 с. –  </w:t>
      </w:r>
    </w:p>
    <w:p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0A6" w:rsidRPr="004140A6" w:rsidRDefault="004140A6" w:rsidP="008709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3A09D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3A09DE"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09ED">
        <w:rPr>
          <w:noProof/>
          <w:lang w:eastAsia="ru-RU"/>
        </w:rPr>
        <w:drawing>
          <wp:inline distT="0" distB="0" distL="0" distR="0" wp14:anchorId="08B1A043" wp14:editId="215DCCBC">
            <wp:extent cx="1343025" cy="33337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42763" b="38953"/>
                    <a:stretch/>
                  </pic:blipFill>
                  <pic:spPr bwMode="auto">
                    <a:xfrm>
                      <a:off x="0" y="0"/>
                      <a:ext cx="1343593" cy="33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A09DE">
        <w:rPr>
          <w:rFonts w:ascii="Times New Roman" w:eastAsia="Times New Roman" w:hAnsi="Times New Roman" w:cs="Times New Roman"/>
          <w:sz w:val="24"/>
          <w:szCs w:val="24"/>
        </w:rPr>
        <w:t xml:space="preserve">Ф.М. </w:t>
      </w:r>
      <w:proofErr w:type="spellStart"/>
      <w:r w:rsidR="003A09DE">
        <w:rPr>
          <w:rFonts w:ascii="Times New Roman" w:eastAsia="Times New Roman" w:hAnsi="Times New Roman" w:cs="Times New Roman"/>
          <w:sz w:val="24"/>
          <w:szCs w:val="24"/>
        </w:rPr>
        <w:t>Хасаева</w:t>
      </w:r>
      <w:proofErr w:type="spellEnd"/>
    </w:p>
    <w:p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Дополнения 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1922D3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47100C0"/>
    <w:multiLevelType w:val="hybridMultilevel"/>
    <w:tmpl w:val="003EB888"/>
    <w:lvl w:ilvl="0" w:tplc="F1E68786">
      <w:start w:val="1"/>
      <w:numFmt w:val="decimal"/>
      <w:lvlText w:val="%1."/>
      <w:lvlJc w:val="left"/>
      <w:pPr>
        <w:ind w:left="539" w:hanging="361"/>
      </w:pPr>
      <w:rPr>
        <w:rFonts w:hint="default"/>
        <w:spacing w:val="0"/>
        <w:w w:val="100"/>
        <w:lang w:val="ru-RU" w:eastAsia="en-US" w:bidi="ar-SA"/>
      </w:rPr>
    </w:lvl>
    <w:lvl w:ilvl="1" w:tplc="BFB2BBB2">
      <w:numFmt w:val="bullet"/>
      <w:lvlText w:val="•"/>
      <w:lvlJc w:val="left"/>
      <w:pPr>
        <w:ind w:left="1534" w:hanging="361"/>
      </w:pPr>
      <w:rPr>
        <w:rFonts w:hint="default"/>
        <w:lang w:val="ru-RU" w:eastAsia="en-US" w:bidi="ar-SA"/>
      </w:rPr>
    </w:lvl>
    <w:lvl w:ilvl="2" w:tplc="2954F442">
      <w:numFmt w:val="bullet"/>
      <w:lvlText w:val="•"/>
      <w:lvlJc w:val="left"/>
      <w:pPr>
        <w:ind w:left="2529" w:hanging="361"/>
      </w:pPr>
      <w:rPr>
        <w:rFonts w:hint="default"/>
        <w:lang w:val="ru-RU" w:eastAsia="en-US" w:bidi="ar-SA"/>
      </w:rPr>
    </w:lvl>
    <w:lvl w:ilvl="3" w:tplc="2A1CC2A2">
      <w:numFmt w:val="bullet"/>
      <w:lvlText w:val="•"/>
      <w:lvlJc w:val="left"/>
      <w:pPr>
        <w:ind w:left="3524" w:hanging="361"/>
      </w:pPr>
      <w:rPr>
        <w:rFonts w:hint="default"/>
        <w:lang w:val="ru-RU" w:eastAsia="en-US" w:bidi="ar-SA"/>
      </w:rPr>
    </w:lvl>
    <w:lvl w:ilvl="4" w:tplc="43D0F0B2">
      <w:numFmt w:val="bullet"/>
      <w:lvlText w:val="•"/>
      <w:lvlJc w:val="left"/>
      <w:pPr>
        <w:ind w:left="4519" w:hanging="361"/>
      </w:pPr>
      <w:rPr>
        <w:rFonts w:hint="default"/>
        <w:lang w:val="ru-RU" w:eastAsia="en-US" w:bidi="ar-SA"/>
      </w:rPr>
    </w:lvl>
    <w:lvl w:ilvl="5" w:tplc="69DEF172">
      <w:numFmt w:val="bullet"/>
      <w:lvlText w:val="•"/>
      <w:lvlJc w:val="left"/>
      <w:pPr>
        <w:ind w:left="5514" w:hanging="361"/>
      </w:pPr>
      <w:rPr>
        <w:rFonts w:hint="default"/>
        <w:lang w:val="ru-RU" w:eastAsia="en-US" w:bidi="ar-SA"/>
      </w:rPr>
    </w:lvl>
    <w:lvl w:ilvl="6" w:tplc="4DC0542C">
      <w:numFmt w:val="bullet"/>
      <w:lvlText w:val="•"/>
      <w:lvlJc w:val="left"/>
      <w:pPr>
        <w:ind w:left="6509" w:hanging="361"/>
      </w:pPr>
      <w:rPr>
        <w:rFonts w:hint="default"/>
        <w:lang w:val="ru-RU" w:eastAsia="en-US" w:bidi="ar-SA"/>
      </w:rPr>
    </w:lvl>
    <w:lvl w:ilvl="7" w:tplc="901AACAA">
      <w:numFmt w:val="bullet"/>
      <w:lvlText w:val="•"/>
      <w:lvlJc w:val="left"/>
      <w:pPr>
        <w:ind w:left="7504" w:hanging="361"/>
      </w:pPr>
      <w:rPr>
        <w:rFonts w:hint="default"/>
        <w:lang w:val="ru-RU" w:eastAsia="en-US" w:bidi="ar-SA"/>
      </w:rPr>
    </w:lvl>
    <w:lvl w:ilvl="8" w:tplc="91481974">
      <w:numFmt w:val="bullet"/>
      <w:lvlText w:val="•"/>
      <w:lvlJc w:val="left"/>
      <w:pPr>
        <w:ind w:left="849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3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75998"/>
    <w:multiLevelType w:val="hybridMultilevel"/>
    <w:tmpl w:val="9454FE08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9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0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1" w15:restartNumberingAfterBreak="0">
    <w:nsid w:val="5C9622FF"/>
    <w:multiLevelType w:val="hybridMultilevel"/>
    <w:tmpl w:val="58DAFB5E"/>
    <w:lvl w:ilvl="0" w:tplc="40DA47DC">
      <w:start w:val="1"/>
      <w:numFmt w:val="decimal"/>
      <w:lvlText w:val="%1."/>
      <w:lvlJc w:val="left"/>
      <w:pPr>
        <w:ind w:left="53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58" w:hanging="360"/>
      </w:pPr>
    </w:lvl>
    <w:lvl w:ilvl="2" w:tplc="0419001B">
      <w:start w:val="1"/>
      <w:numFmt w:val="lowerRoman"/>
      <w:lvlText w:val="%3."/>
      <w:lvlJc w:val="right"/>
      <w:pPr>
        <w:ind w:left="1978" w:hanging="180"/>
      </w:pPr>
    </w:lvl>
    <w:lvl w:ilvl="3" w:tplc="0419000F">
      <w:start w:val="1"/>
      <w:numFmt w:val="decimal"/>
      <w:lvlText w:val="%4."/>
      <w:lvlJc w:val="left"/>
      <w:pPr>
        <w:ind w:left="2698" w:hanging="360"/>
      </w:pPr>
    </w:lvl>
    <w:lvl w:ilvl="4" w:tplc="04190019">
      <w:start w:val="1"/>
      <w:numFmt w:val="lowerLetter"/>
      <w:lvlText w:val="%5."/>
      <w:lvlJc w:val="left"/>
      <w:pPr>
        <w:ind w:left="3418" w:hanging="360"/>
      </w:pPr>
    </w:lvl>
    <w:lvl w:ilvl="5" w:tplc="0419001B">
      <w:start w:val="1"/>
      <w:numFmt w:val="lowerRoman"/>
      <w:lvlText w:val="%6."/>
      <w:lvlJc w:val="right"/>
      <w:pPr>
        <w:ind w:left="4138" w:hanging="180"/>
      </w:pPr>
    </w:lvl>
    <w:lvl w:ilvl="6" w:tplc="0419000F">
      <w:start w:val="1"/>
      <w:numFmt w:val="decimal"/>
      <w:lvlText w:val="%7."/>
      <w:lvlJc w:val="left"/>
      <w:pPr>
        <w:ind w:left="4858" w:hanging="360"/>
      </w:pPr>
    </w:lvl>
    <w:lvl w:ilvl="7" w:tplc="04190019">
      <w:start w:val="1"/>
      <w:numFmt w:val="lowerLetter"/>
      <w:lvlText w:val="%8."/>
      <w:lvlJc w:val="left"/>
      <w:pPr>
        <w:ind w:left="5578" w:hanging="360"/>
      </w:pPr>
    </w:lvl>
    <w:lvl w:ilvl="8" w:tplc="0419001B">
      <w:start w:val="1"/>
      <w:numFmt w:val="lowerRoman"/>
      <w:lvlText w:val="%9."/>
      <w:lvlJc w:val="right"/>
      <w:pPr>
        <w:ind w:left="6298" w:hanging="180"/>
      </w:pPr>
    </w:lvl>
  </w:abstractNum>
  <w:abstractNum w:abstractNumId="12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33BFB"/>
    <w:multiLevelType w:val="hybridMultilevel"/>
    <w:tmpl w:val="53101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5"/>
  </w:num>
  <w:num w:numId="5">
    <w:abstractNumId w:val="13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A1D0E"/>
    <w:rsid w:val="00147701"/>
    <w:rsid w:val="00156075"/>
    <w:rsid w:val="001922D3"/>
    <w:rsid w:val="00294917"/>
    <w:rsid w:val="003A09DE"/>
    <w:rsid w:val="004140A6"/>
    <w:rsid w:val="00434DCA"/>
    <w:rsid w:val="00583B74"/>
    <w:rsid w:val="005C1EE9"/>
    <w:rsid w:val="007A56D6"/>
    <w:rsid w:val="008709ED"/>
    <w:rsid w:val="008978FB"/>
    <w:rsid w:val="00940702"/>
    <w:rsid w:val="009E47D8"/>
    <w:rsid w:val="00A757B8"/>
    <w:rsid w:val="00AA6CD5"/>
    <w:rsid w:val="00B50678"/>
    <w:rsid w:val="00C31680"/>
    <w:rsid w:val="00C55E7E"/>
    <w:rsid w:val="00C8119B"/>
    <w:rsid w:val="00DA6A96"/>
    <w:rsid w:val="00DE7B1F"/>
    <w:rsid w:val="00EB19DD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E8BD"/>
  <w15:docId w15:val="{12E61A4A-4DDA-4C29-8A59-534CDE2D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8FB"/>
  </w:style>
  <w:style w:type="paragraph" w:styleId="1">
    <w:name w:val="heading 1"/>
    <w:basedOn w:val="a"/>
    <w:link w:val="10"/>
    <w:uiPriority w:val="1"/>
    <w:qFormat/>
    <w:rsid w:val="00B50678"/>
    <w:pPr>
      <w:widowControl w:val="0"/>
      <w:autoSpaceDE w:val="0"/>
      <w:autoSpaceDN w:val="0"/>
      <w:spacing w:after="0" w:line="240" w:lineRule="auto"/>
      <w:ind w:left="125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1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  <w:style w:type="character" w:customStyle="1" w:styleId="10">
    <w:name w:val="Заголовок 1 Знак"/>
    <w:basedOn w:val="a0"/>
    <w:link w:val="1"/>
    <w:uiPriority w:val="1"/>
    <w:rsid w:val="00B5067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50678"/>
    <w:rPr>
      <w:color w:val="800080" w:themeColor="followedHyperlink"/>
      <w:u w:val="single"/>
    </w:rPr>
  </w:style>
  <w:style w:type="paragraph" w:styleId="a9">
    <w:name w:val="Body Text"/>
    <w:basedOn w:val="a"/>
    <w:link w:val="aa"/>
    <w:uiPriority w:val="1"/>
    <w:qFormat/>
    <w:rsid w:val="00B50678"/>
    <w:pPr>
      <w:widowControl w:val="0"/>
      <w:autoSpaceDE w:val="0"/>
      <w:autoSpaceDN w:val="0"/>
      <w:spacing w:after="0" w:line="240" w:lineRule="auto"/>
      <w:ind w:left="5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B5067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19</cp:revision>
  <dcterms:created xsi:type="dcterms:W3CDTF">2026-06-09T08:20:00Z</dcterms:created>
  <dcterms:modified xsi:type="dcterms:W3CDTF">2026-06-24T08:44:00Z</dcterms:modified>
</cp:coreProperties>
</file>